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E0" w:rsidRDefault="00130DE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130DE0" w:rsidRDefault="00130DE0">
      <w:pPr>
        <w:spacing w:before="4" w:line="220" w:lineRule="exact"/>
      </w:pPr>
    </w:p>
    <w:p w:rsidR="00130DE0" w:rsidRPr="002D28E3" w:rsidRDefault="00130DE0">
      <w:pPr>
        <w:spacing w:before="43"/>
        <w:ind w:left="2342"/>
        <w:rPr>
          <w:rFonts w:cs="Calibri"/>
          <w:b/>
          <w:bCs/>
          <w:color w:val="202020"/>
          <w:spacing w:val="-1"/>
          <w:sz w:val="28"/>
          <w:szCs w:val="28"/>
          <w:lang w:val="es-ES"/>
        </w:rPr>
      </w:pPr>
      <w:r w:rsidRPr="002D28E3">
        <w:rPr>
          <w:rFonts w:cs="Calibri"/>
          <w:b/>
          <w:bCs/>
          <w:color w:val="202020"/>
          <w:spacing w:val="-1"/>
          <w:sz w:val="28"/>
          <w:szCs w:val="28"/>
          <w:lang w:val="es-ES"/>
        </w:rPr>
        <w:t xml:space="preserve">Preguntas de los sectores de </w:t>
      </w:r>
      <w:smartTag w:uri="urn:schemas-microsoft-com:office:smarttags" w:element="PersonName">
        <w:smartTagPr>
          <w:attr w:name="ProductID" w:val="la Alianza"/>
        </w:smartTagPr>
        <w:r w:rsidRPr="002D28E3">
          <w:rPr>
            <w:rFonts w:cs="Calibri"/>
            <w:b/>
            <w:bCs/>
            <w:color w:val="202020"/>
            <w:spacing w:val="-1"/>
            <w:sz w:val="28"/>
            <w:szCs w:val="28"/>
            <w:lang w:val="es-ES"/>
          </w:rPr>
          <w:t>la Alianza</w:t>
        </w:r>
      </w:smartTag>
    </w:p>
    <w:p w:rsidR="00130DE0" w:rsidRPr="00337450" w:rsidRDefault="00130DE0">
      <w:pPr>
        <w:spacing w:before="7" w:line="180" w:lineRule="exact"/>
        <w:rPr>
          <w:sz w:val="18"/>
          <w:szCs w:val="18"/>
          <w:lang w:val="es-ES"/>
        </w:rPr>
      </w:pPr>
    </w:p>
    <w:p w:rsidR="00130DE0" w:rsidRPr="00337450" w:rsidRDefault="00130DE0">
      <w:pPr>
        <w:spacing w:line="200" w:lineRule="exact"/>
        <w:rPr>
          <w:sz w:val="20"/>
          <w:szCs w:val="20"/>
          <w:lang w:val="es-ES"/>
        </w:rPr>
      </w:pPr>
    </w:p>
    <w:p w:rsidR="00130DE0" w:rsidRPr="00337450" w:rsidRDefault="00130DE0">
      <w:pPr>
        <w:spacing w:line="200" w:lineRule="exact"/>
        <w:rPr>
          <w:sz w:val="20"/>
          <w:szCs w:val="20"/>
          <w:lang w:val="es-ES"/>
        </w:rPr>
      </w:pPr>
    </w:p>
    <w:p w:rsidR="00130DE0" w:rsidRPr="0015023B" w:rsidRDefault="00130DE0">
      <w:pPr>
        <w:pStyle w:val="Heading1"/>
        <w:ind w:right="119"/>
        <w:jc w:val="both"/>
        <w:rPr>
          <w:color w:val="202020"/>
          <w:spacing w:val="-1"/>
          <w:lang w:val="es-ES"/>
        </w:rPr>
      </w:pPr>
      <w:r w:rsidRPr="0015023B">
        <w:rPr>
          <w:color w:val="202020"/>
          <w:spacing w:val="-1"/>
          <w:lang w:val="es-ES"/>
        </w:rPr>
        <w:t xml:space="preserve">P. ¿Estaría usted en principio a favor de que se estudie la posibilidad de contar con cuatro representantes sectoriales en el Consejo de Administración de </w:t>
      </w:r>
      <w:smartTag w:uri="urn:schemas-microsoft-com:office:smarttags" w:element="State">
        <w:smartTag w:uri="urn:schemas-microsoft-com:office:smarttags" w:element="PersonName">
          <w:smartTagPr>
            <w:attr w:name="ProductID" w:val="la Alianza Cooperativa"/>
          </w:smartTagPr>
          <w:r w:rsidRPr="0015023B">
            <w:rPr>
              <w:color w:val="202020"/>
              <w:spacing w:val="-1"/>
              <w:lang w:val="es-ES"/>
            </w:rPr>
            <w:t>la Alianza Cooperativa</w:t>
          </w:r>
        </w:smartTag>
      </w:smartTag>
      <w:r w:rsidRPr="0015023B">
        <w:rPr>
          <w:color w:val="202020"/>
          <w:spacing w:val="-1"/>
          <w:lang w:val="es-ES"/>
        </w:rPr>
        <w:t xml:space="preserve"> Internacional (en vez de los dos actuales), con un sistema de rotación entre las ocho organizaciones sectoriales, quizás agrupándolas en parejas (como agricultura-pesca, consumidores-viviendas, banca-seguros, industria-servicios/salud), con el objetivo de equipararlo a los cuatro representantes regionales de África, Asia-Pacífico, América y Europa?</w:t>
      </w:r>
    </w:p>
    <w:p w:rsidR="00130DE0" w:rsidRPr="002C6BE5" w:rsidRDefault="00130DE0">
      <w:pPr>
        <w:spacing w:before="13" w:line="280" w:lineRule="exact"/>
        <w:rPr>
          <w:sz w:val="28"/>
          <w:szCs w:val="28"/>
          <w:lang w:val="es-ES"/>
        </w:rPr>
      </w:pPr>
    </w:p>
    <w:p w:rsidR="00130DE0" w:rsidRPr="002D28E3" w:rsidRDefault="00130DE0">
      <w:pPr>
        <w:pStyle w:val="BodyText"/>
        <w:ind w:right="118"/>
        <w:jc w:val="both"/>
        <w:rPr>
          <w:lang w:val="es-ES"/>
        </w:rPr>
      </w:pPr>
      <w:r w:rsidRPr="002D28E3">
        <w:rPr>
          <w:lang w:val="es-ES"/>
        </w:rPr>
        <w:t xml:space="preserve">R. Estoy a favor de crear las condiciones adecuadas para que los sectores colaboren entre ellos de forma eficaz, y también con las regiones y </w:t>
      </w:r>
      <w:smartTag w:uri="urn:schemas-microsoft-com:office:smarttags" w:element="PersonName">
        <w:smartTagPr>
          <w:attr w:name="ProductID" w:val="la Oficina Global."/>
        </w:smartTagPr>
        <w:r w:rsidRPr="002D28E3">
          <w:rPr>
            <w:lang w:val="es-ES"/>
          </w:rPr>
          <w:t>la Oficina Global.</w:t>
        </w:r>
      </w:smartTag>
      <w:r w:rsidRPr="002D28E3">
        <w:rPr>
          <w:lang w:val="es-ES"/>
        </w:rPr>
        <w:t xml:space="preserve"> Parte de mi programa se basa en el trabajo colaborativo a fin de lograr un gobierno sólido y efectivo, con funciones y responsabilidades claras asignadas a las regiones, los sectores y </w:t>
      </w:r>
      <w:smartTag w:uri="urn:schemas-microsoft-com:office:smarttags" w:element="PersonName">
        <w:smartTagPr>
          <w:attr w:name="ProductID" w:val="la Oficina Global."/>
        </w:smartTagPr>
        <w:r w:rsidRPr="002D28E3">
          <w:rPr>
            <w:lang w:val="es-ES"/>
          </w:rPr>
          <w:t>la Oficina Global.</w:t>
        </w:r>
      </w:smartTag>
      <w:r w:rsidRPr="002D28E3">
        <w:rPr>
          <w:lang w:val="es-ES"/>
        </w:rPr>
        <w:t xml:space="preserve"> Este trabajo deberá llevarse a cabo a través de planes de acción concertados y mecanismos definidos de rendición de cuentas. Si salgo elegida como miembro de la presidencia, me comprometo a mantener debates con los sectores y las regiones, al objeto de seguir mejorando la capacidad de gobierno del Consejo de Administración y a plantear propuestas que aborden este tema. Una de mis creencias más asentadas es que cada elector (a saber, cooperativas locales, organizaciones coordinadoras regionales y nacionales, sectores, regiones y </w:t>
      </w:r>
      <w:smartTag w:uri="urn:schemas-microsoft-com:office:smarttags" w:element="PersonName">
        <w:smartTagPr>
          <w:attr w:name="ProductID" w:val="la Oficina Global"/>
        </w:smartTagPr>
        <w:r w:rsidRPr="002D28E3">
          <w:rPr>
            <w:lang w:val="es-ES"/>
          </w:rPr>
          <w:t>la Oficina Global</w:t>
        </w:r>
      </w:smartTag>
      <w:r w:rsidRPr="002D28E3">
        <w:rPr>
          <w:lang w:val="es-ES"/>
        </w:rPr>
        <w:t xml:space="preserve">), tiene un papel muy importante que desempeñar. Esta es una de las razones por las que en el Grupo </w:t>
      </w:r>
      <w:proofErr w:type="spellStart"/>
      <w:r w:rsidRPr="002D28E3">
        <w:rPr>
          <w:lang w:val="es-ES"/>
        </w:rPr>
        <w:t>Desjardins</w:t>
      </w:r>
      <w:proofErr w:type="spellEnd"/>
      <w:r w:rsidRPr="002D28E3">
        <w:rPr>
          <w:lang w:val="es-ES"/>
        </w:rPr>
        <w:t xml:space="preserve"> apoyamos a numerosas organizaciones coordinadoras.</w:t>
      </w:r>
    </w:p>
    <w:p w:rsidR="00130DE0" w:rsidRPr="0015023B" w:rsidRDefault="00130DE0">
      <w:pPr>
        <w:spacing w:before="5" w:line="180" w:lineRule="exact"/>
        <w:rPr>
          <w:sz w:val="18"/>
          <w:szCs w:val="18"/>
          <w:lang w:val="es-ES"/>
        </w:rPr>
      </w:pPr>
    </w:p>
    <w:p w:rsidR="00130DE0" w:rsidRPr="0015023B" w:rsidRDefault="00130DE0">
      <w:pPr>
        <w:spacing w:line="200" w:lineRule="exact"/>
        <w:rPr>
          <w:sz w:val="20"/>
          <w:szCs w:val="20"/>
          <w:lang w:val="es-ES"/>
        </w:rPr>
      </w:pPr>
    </w:p>
    <w:p w:rsidR="00130DE0" w:rsidRPr="0015023B" w:rsidRDefault="00130DE0">
      <w:pPr>
        <w:spacing w:line="200" w:lineRule="exact"/>
        <w:rPr>
          <w:sz w:val="20"/>
          <w:szCs w:val="20"/>
          <w:lang w:val="es-ES"/>
        </w:rPr>
      </w:pPr>
    </w:p>
    <w:p w:rsidR="00130DE0" w:rsidRPr="002D28E3" w:rsidRDefault="00130DE0">
      <w:pPr>
        <w:pStyle w:val="Heading1"/>
        <w:ind w:right="119"/>
        <w:jc w:val="both"/>
        <w:rPr>
          <w:color w:val="202020"/>
          <w:spacing w:val="-2"/>
          <w:lang w:val="es-ES"/>
        </w:rPr>
      </w:pPr>
      <w:r w:rsidRPr="00D37D14">
        <w:rPr>
          <w:color w:val="202020"/>
          <w:spacing w:val="-2"/>
          <w:lang w:val="es-ES"/>
        </w:rPr>
        <w:t xml:space="preserve">P. ¿Estaría usted a favor de organizar una sesión de un día entre el Grupo de Enlace de las Organizaciones Sectoriales (SOLG) y el Consejo de Administración en 2016? </w:t>
      </w:r>
      <w:r w:rsidRPr="002D28E3">
        <w:rPr>
          <w:color w:val="202020"/>
          <w:spacing w:val="-2"/>
          <w:lang w:val="es-ES"/>
        </w:rPr>
        <w:t xml:space="preserve">El orden del día incluiría una oportunidad para mantener un debate estratégico y en profundidad sobre la contribución de las organizaciones sectoriales a la misión y labor de </w:t>
      </w:r>
      <w:smartTag w:uri="urn:schemas-microsoft-com:office:smarttags" w:element="PersonName">
        <w:smartTagPr>
          <w:attr w:name="ProductID" w:val="la Alianza Cooperativa"/>
        </w:smartTagPr>
        <w:r w:rsidRPr="002D28E3">
          <w:rPr>
            <w:color w:val="202020"/>
            <w:spacing w:val="-2"/>
            <w:lang w:val="es-ES"/>
          </w:rPr>
          <w:t>la Alianza Cooperativa</w:t>
        </w:r>
      </w:smartTag>
      <w:r w:rsidRPr="002D28E3">
        <w:rPr>
          <w:color w:val="202020"/>
          <w:spacing w:val="-2"/>
          <w:lang w:val="es-ES"/>
        </w:rPr>
        <w:t xml:space="preserve"> Internacional.</w:t>
      </w:r>
    </w:p>
    <w:p w:rsidR="00130DE0" w:rsidRPr="00640CC2" w:rsidRDefault="00130DE0">
      <w:pPr>
        <w:spacing w:before="14" w:line="280" w:lineRule="exact"/>
        <w:rPr>
          <w:sz w:val="28"/>
          <w:szCs w:val="28"/>
          <w:lang w:val="es-ES"/>
        </w:rPr>
      </w:pPr>
    </w:p>
    <w:p w:rsidR="00130DE0" w:rsidRDefault="00130DE0" w:rsidP="00B04868">
      <w:pPr>
        <w:pStyle w:val="BodyText"/>
        <w:ind w:right="118"/>
        <w:jc w:val="both"/>
        <w:rPr>
          <w:lang w:val="es-ES"/>
        </w:rPr>
      </w:pPr>
      <w:r w:rsidRPr="00702A4B">
        <w:rPr>
          <w:lang w:val="es-ES"/>
        </w:rPr>
        <w:t xml:space="preserve">R. La idea de propiciar oportunidades para mantener debates  estratégicos y a fondo sobre la contribución de las organizaciones sectoriales es muy acertada. </w:t>
      </w:r>
      <w:r w:rsidRPr="002D28E3">
        <w:rPr>
          <w:lang w:val="es-ES"/>
        </w:rPr>
        <w:t xml:space="preserve">En mi opinión, cuanto más nos ajustemos a las prioridades estratégicas internacionales, mejor será el resultado que consigamos. Y también se aplicaría esto en el sentido contrario, por ejemplo: la oficina global requiere la contribución de los sectores para elaborar una estrategia que apoye los objetivos de los sectores. Necesitamos trabajar codo con codo y crear mecanismos de comunicación para enriquecernos mutuamente y adaptar nuestro trabajo. De hecho, deberíamos también  proceder del mismo modo con las regiones para trazar un plan de acción sólido para las regiones y los sectores, que se centre en el crecimiento y la participación de los miembros. Creo firmemente en un enfoque ascendente, según el cual las necesidades de los miembros, las regiones y los sectores son la base de nuestro trabajo. El Comité de Administración –Oficina Global, </w:t>
      </w:r>
      <w:r w:rsidRPr="002D28E3">
        <w:rPr>
          <w:lang w:val="es-ES"/>
        </w:rPr>
        <w:lastRenderedPageBreak/>
        <w:t xml:space="preserve">regiones y sectores– debería ayudar a ajustar y concentrar nuestros esfuerzos. </w:t>
      </w:r>
    </w:p>
    <w:p w:rsidR="00130DE0" w:rsidRPr="00D37D14" w:rsidRDefault="00130DE0" w:rsidP="00B04868">
      <w:pPr>
        <w:pStyle w:val="BodyText"/>
        <w:ind w:right="118"/>
        <w:jc w:val="both"/>
        <w:rPr>
          <w:sz w:val="20"/>
          <w:szCs w:val="20"/>
          <w:lang w:val="es-ES"/>
        </w:rPr>
      </w:pPr>
    </w:p>
    <w:p w:rsidR="00130DE0" w:rsidRPr="00D37D14" w:rsidRDefault="00130DE0">
      <w:pPr>
        <w:spacing w:before="16" w:line="200" w:lineRule="exact"/>
        <w:rPr>
          <w:sz w:val="20"/>
          <w:szCs w:val="20"/>
          <w:lang w:val="es-ES"/>
        </w:rPr>
      </w:pPr>
    </w:p>
    <w:p w:rsidR="00130DE0" w:rsidRPr="00B04868" w:rsidRDefault="00130DE0">
      <w:pPr>
        <w:pStyle w:val="Heading1"/>
        <w:spacing w:before="51"/>
        <w:ind w:right="122"/>
        <w:jc w:val="both"/>
        <w:rPr>
          <w:color w:val="202020"/>
          <w:spacing w:val="-1"/>
          <w:lang w:val="es-ES"/>
        </w:rPr>
      </w:pPr>
      <w:r w:rsidRPr="00B04868">
        <w:rPr>
          <w:color w:val="202020"/>
          <w:spacing w:val="-1"/>
          <w:lang w:val="es-ES"/>
        </w:rPr>
        <w:t xml:space="preserve">Q. ¿Está de acuerdo en que se realicen mayores esfuerzos por mejorar gradualmente la financiación de las organizaciones sectoriales con el fin de que puedan contribuir mejor a la misión de </w:t>
      </w:r>
      <w:smartTag w:uri="urn:schemas-microsoft-com:office:smarttags" w:element="PersonName">
        <w:smartTagPr>
          <w:attr w:name="ProductID" w:val="la Alianza Cooperativa"/>
        </w:smartTagPr>
        <w:r w:rsidRPr="00B04868">
          <w:rPr>
            <w:color w:val="202020"/>
            <w:spacing w:val="-1"/>
            <w:lang w:val="es-ES"/>
          </w:rPr>
          <w:t>la Alianza Cooperativa</w:t>
        </w:r>
      </w:smartTag>
      <w:r w:rsidRPr="00B04868">
        <w:rPr>
          <w:color w:val="202020"/>
          <w:spacing w:val="-1"/>
          <w:lang w:val="es-ES"/>
        </w:rPr>
        <w:t xml:space="preserve"> Internacional?</w:t>
      </w:r>
    </w:p>
    <w:p w:rsidR="00130DE0" w:rsidRPr="002D28E3" w:rsidRDefault="00130DE0">
      <w:pPr>
        <w:spacing w:before="14" w:line="280" w:lineRule="exact"/>
        <w:rPr>
          <w:sz w:val="28"/>
          <w:szCs w:val="28"/>
          <w:lang w:val="es-ES"/>
        </w:rPr>
      </w:pPr>
    </w:p>
    <w:p w:rsidR="00130DE0" w:rsidRPr="00B04868" w:rsidRDefault="00130DE0">
      <w:pPr>
        <w:pStyle w:val="BodyText"/>
        <w:ind w:right="118"/>
        <w:jc w:val="both"/>
      </w:pPr>
      <w:r w:rsidRPr="00B04868">
        <w:t xml:space="preserve">R. En general, </w:t>
      </w:r>
      <w:proofErr w:type="spellStart"/>
      <w:r w:rsidRPr="00B04868">
        <w:t>considero</w:t>
      </w:r>
      <w:proofErr w:type="spellEnd"/>
      <w:r w:rsidRPr="00B04868">
        <w:t xml:space="preserve"> </w:t>
      </w:r>
      <w:proofErr w:type="spellStart"/>
      <w:r w:rsidRPr="00B04868">
        <w:t>que</w:t>
      </w:r>
      <w:proofErr w:type="spellEnd"/>
      <w:r w:rsidRPr="00B04868">
        <w:t xml:space="preserve"> </w:t>
      </w:r>
      <w:smartTag w:uri="urn:schemas-microsoft-com:office:smarttags" w:element="PersonName">
        <w:smartTagPr>
          <w:attr w:name="ProductID" w:val="la Mutualidad"/>
        </w:smartTagPr>
        <w:r w:rsidRPr="00B04868">
          <w:t xml:space="preserve">la </w:t>
        </w:r>
        <w:proofErr w:type="spellStart"/>
        <w:r w:rsidRPr="00B04868">
          <w:t>Alianza</w:t>
        </w:r>
      </w:smartTag>
      <w:proofErr w:type="spellEnd"/>
      <w:r w:rsidRPr="00B04868">
        <w:t xml:space="preserve"> </w:t>
      </w:r>
      <w:proofErr w:type="spellStart"/>
      <w:r w:rsidRPr="00B04868">
        <w:t>debería</w:t>
      </w:r>
      <w:proofErr w:type="spellEnd"/>
      <w:r w:rsidRPr="00B04868">
        <w:t xml:space="preserve"> </w:t>
      </w:r>
      <w:proofErr w:type="spellStart"/>
      <w:r w:rsidRPr="00B04868">
        <w:t>aumentar</w:t>
      </w:r>
      <w:proofErr w:type="spellEnd"/>
      <w:r w:rsidRPr="00B04868">
        <w:t xml:space="preserve"> </w:t>
      </w:r>
      <w:proofErr w:type="spellStart"/>
      <w:r w:rsidRPr="00B04868">
        <w:t>su</w:t>
      </w:r>
      <w:proofErr w:type="spellEnd"/>
      <w:r w:rsidRPr="00B04868">
        <w:t xml:space="preserve"> </w:t>
      </w:r>
      <w:proofErr w:type="spellStart"/>
      <w:r w:rsidRPr="00B04868">
        <w:t>renta</w:t>
      </w:r>
      <w:proofErr w:type="spellEnd"/>
      <w:r w:rsidRPr="00B04868">
        <w:t xml:space="preserve"> y </w:t>
      </w:r>
      <w:proofErr w:type="spellStart"/>
      <w:r w:rsidRPr="00B04868">
        <w:t>diversificar</w:t>
      </w:r>
      <w:proofErr w:type="spellEnd"/>
      <w:r w:rsidRPr="00B04868">
        <w:t xml:space="preserve"> </w:t>
      </w:r>
      <w:proofErr w:type="spellStart"/>
      <w:r w:rsidRPr="00B04868">
        <w:t>sus</w:t>
      </w:r>
      <w:proofErr w:type="spellEnd"/>
      <w:r w:rsidRPr="00B04868">
        <w:t xml:space="preserve"> </w:t>
      </w:r>
      <w:proofErr w:type="spellStart"/>
      <w:r w:rsidRPr="00B04868">
        <w:t>fuentes</w:t>
      </w:r>
      <w:proofErr w:type="spellEnd"/>
      <w:r w:rsidRPr="00B04868">
        <w:t xml:space="preserve"> de </w:t>
      </w:r>
      <w:proofErr w:type="spellStart"/>
      <w:r w:rsidRPr="00B04868">
        <w:t>ingresos</w:t>
      </w:r>
      <w:proofErr w:type="spellEnd"/>
      <w:r w:rsidRPr="00B04868">
        <w:t xml:space="preserve">. Al </w:t>
      </w:r>
      <w:proofErr w:type="spellStart"/>
      <w:r w:rsidRPr="00B04868">
        <w:t>mismo</w:t>
      </w:r>
      <w:proofErr w:type="spellEnd"/>
      <w:r w:rsidRPr="00B04868">
        <w:t xml:space="preserve"> </w:t>
      </w:r>
      <w:proofErr w:type="spellStart"/>
      <w:r w:rsidRPr="00B04868">
        <w:t>tiempo</w:t>
      </w:r>
      <w:proofErr w:type="spellEnd"/>
      <w:r w:rsidRPr="00B04868">
        <w:t xml:space="preserve">, no </w:t>
      </w:r>
      <w:proofErr w:type="spellStart"/>
      <w:r w:rsidRPr="00B04868">
        <w:t>podemos</w:t>
      </w:r>
      <w:proofErr w:type="spellEnd"/>
      <w:r w:rsidRPr="00B04868">
        <w:t xml:space="preserve"> </w:t>
      </w:r>
      <w:proofErr w:type="spellStart"/>
      <w:r w:rsidRPr="00B04868">
        <w:t>imponer</w:t>
      </w:r>
      <w:proofErr w:type="spellEnd"/>
      <w:r w:rsidRPr="00B04868">
        <w:t xml:space="preserve"> </w:t>
      </w:r>
      <w:proofErr w:type="spellStart"/>
      <w:r w:rsidRPr="00B04868">
        <w:t>una</w:t>
      </w:r>
      <w:proofErr w:type="spellEnd"/>
      <w:r w:rsidRPr="00B04868">
        <w:t xml:space="preserve"> </w:t>
      </w:r>
      <w:proofErr w:type="spellStart"/>
      <w:r w:rsidRPr="00B04868">
        <w:t>carga</w:t>
      </w:r>
      <w:proofErr w:type="spellEnd"/>
      <w:r w:rsidRPr="00B04868">
        <w:t xml:space="preserve"> </w:t>
      </w:r>
      <w:proofErr w:type="spellStart"/>
      <w:r w:rsidRPr="00B04868">
        <w:t>financiera</w:t>
      </w:r>
      <w:proofErr w:type="spellEnd"/>
      <w:r w:rsidRPr="00B04868">
        <w:t xml:space="preserve"> </w:t>
      </w:r>
      <w:proofErr w:type="spellStart"/>
      <w:r w:rsidRPr="00B04868">
        <w:t>adicional</w:t>
      </w:r>
      <w:proofErr w:type="spellEnd"/>
      <w:r w:rsidRPr="00B04868">
        <w:t xml:space="preserve"> a </w:t>
      </w:r>
      <w:proofErr w:type="spellStart"/>
      <w:r w:rsidRPr="00B04868">
        <w:t>nuestros</w:t>
      </w:r>
      <w:proofErr w:type="spellEnd"/>
      <w:r w:rsidRPr="00B04868">
        <w:t xml:space="preserve"> </w:t>
      </w:r>
      <w:proofErr w:type="spellStart"/>
      <w:r w:rsidRPr="00B04868">
        <w:t>miembros</w:t>
      </w:r>
      <w:proofErr w:type="spellEnd"/>
      <w:r w:rsidRPr="00B04868">
        <w:t xml:space="preserve">. Si </w:t>
      </w:r>
      <w:proofErr w:type="spellStart"/>
      <w:r w:rsidRPr="00B04868">
        <w:t>salgo</w:t>
      </w:r>
      <w:proofErr w:type="spellEnd"/>
      <w:r w:rsidRPr="00B04868">
        <w:t xml:space="preserve"> </w:t>
      </w:r>
      <w:proofErr w:type="spellStart"/>
      <w:r w:rsidRPr="00B04868">
        <w:t>elegida</w:t>
      </w:r>
      <w:proofErr w:type="spellEnd"/>
      <w:r w:rsidRPr="00B04868">
        <w:t xml:space="preserve"> </w:t>
      </w:r>
      <w:proofErr w:type="spellStart"/>
      <w:r w:rsidRPr="00B04868">
        <w:t>como</w:t>
      </w:r>
      <w:proofErr w:type="spellEnd"/>
      <w:r w:rsidRPr="00B04868">
        <w:t xml:space="preserve"> </w:t>
      </w:r>
      <w:proofErr w:type="spellStart"/>
      <w:r w:rsidRPr="00B04868">
        <w:t>miembro</w:t>
      </w:r>
      <w:proofErr w:type="spellEnd"/>
      <w:r w:rsidRPr="00B04868">
        <w:t xml:space="preserve"> de la </w:t>
      </w:r>
      <w:proofErr w:type="spellStart"/>
      <w:r w:rsidRPr="00B04868">
        <w:t>presidencia</w:t>
      </w:r>
      <w:proofErr w:type="spellEnd"/>
      <w:r w:rsidRPr="00B04868">
        <w:t xml:space="preserve">, </w:t>
      </w:r>
      <w:proofErr w:type="spellStart"/>
      <w:r w:rsidRPr="00B04868">
        <w:t>buscaré</w:t>
      </w:r>
      <w:proofErr w:type="spellEnd"/>
      <w:r w:rsidRPr="00B04868">
        <w:t xml:space="preserve"> </w:t>
      </w:r>
      <w:proofErr w:type="spellStart"/>
      <w:r w:rsidRPr="00B04868">
        <w:t>nuevas</w:t>
      </w:r>
      <w:proofErr w:type="spellEnd"/>
      <w:r w:rsidRPr="00B04868">
        <w:t xml:space="preserve"> </w:t>
      </w:r>
      <w:proofErr w:type="spellStart"/>
      <w:r w:rsidRPr="00B04868">
        <w:t>fuentes</w:t>
      </w:r>
      <w:proofErr w:type="spellEnd"/>
      <w:r w:rsidRPr="00B04868">
        <w:t xml:space="preserve"> de </w:t>
      </w:r>
      <w:proofErr w:type="spellStart"/>
      <w:r w:rsidRPr="00B04868">
        <w:t>ingresos</w:t>
      </w:r>
      <w:proofErr w:type="spellEnd"/>
      <w:r w:rsidRPr="00B04868">
        <w:t xml:space="preserve">, </w:t>
      </w:r>
      <w:proofErr w:type="spellStart"/>
      <w:r w:rsidRPr="00B04868">
        <w:t>por</w:t>
      </w:r>
      <w:proofErr w:type="spellEnd"/>
      <w:r w:rsidRPr="00B04868">
        <w:t xml:space="preserve"> </w:t>
      </w:r>
      <w:proofErr w:type="spellStart"/>
      <w:r w:rsidRPr="00B04868">
        <w:t>ejemplo</w:t>
      </w:r>
      <w:proofErr w:type="spellEnd"/>
      <w:r w:rsidRPr="00B04868">
        <w:t xml:space="preserve">, </w:t>
      </w:r>
      <w:proofErr w:type="spellStart"/>
      <w:r w:rsidRPr="00B04868">
        <w:t>aumentando</w:t>
      </w:r>
      <w:proofErr w:type="spellEnd"/>
      <w:r w:rsidRPr="00B04868">
        <w:t xml:space="preserve"> el </w:t>
      </w:r>
      <w:proofErr w:type="spellStart"/>
      <w:r w:rsidRPr="00B04868">
        <w:t>número</w:t>
      </w:r>
      <w:proofErr w:type="spellEnd"/>
      <w:r w:rsidRPr="00B04868">
        <w:t xml:space="preserve"> de </w:t>
      </w:r>
      <w:proofErr w:type="spellStart"/>
      <w:r w:rsidRPr="00B04868">
        <w:t>miembros</w:t>
      </w:r>
      <w:proofErr w:type="spellEnd"/>
      <w:r w:rsidRPr="00B04868">
        <w:t xml:space="preserve"> y </w:t>
      </w:r>
      <w:proofErr w:type="spellStart"/>
      <w:r w:rsidRPr="00B04868">
        <w:t>obteniendo</w:t>
      </w:r>
      <w:proofErr w:type="spellEnd"/>
      <w:r w:rsidRPr="00B04868">
        <w:t xml:space="preserve"> </w:t>
      </w:r>
      <w:proofErr w:type="spellStart"/>
      <w:r w:rsidRPr="00B04868">
        <w:t>ayudas</w:t>
      </w:r>
      <w:proofErr w:type="spellEnd"/>
      <w:r w:rsidRPr="00B04868">
        <w:t xml:space="preserve"> </w:t>
      </w:r>
      <w:proofErr w:type="spellStart"/>
      <w:r w:rsidRPr="00B04868">
        <w:t>financieras</w:t>
      </w:r>
      <w:proofErr w:type="spellEnd"/>
      <w:r w:rsidRPr="00B04868">
        <w:t xml:space="preserve"> de </w:t>
      </w:r>
      <w:proofErr w:type="spellStart"/>
      <w:r w:rsidRPr="00B04868">
        <w:t>organizaciones</w:t>
      </w:r>
      <w:proofErr w:type="spellEnd"/>
      <w:r w:rsidRPr="00B04868">
        <w:t xml:space="preserve"> </w:t>
      </w:r>
      <w:proofErr w:type="spellStart"/>
      <w:r w:rsidRPr="00B04868">
        <w:t>nacionales</w:t>
      </w:r>
      <w:proofErr w:type="spellEnd"/>
      <w:r w:rsidRPr="00B04868">
        <w:t xml:space="preserve"> o </w:t>
      </w:r>
      <w:proofErr w:type="spellStart"/>
      <w:r w:rsidRPr="00B04868">
        <w:t>internacionales</w:t>
      </w:r>
      <w:proofErr w:type="spellEnd"/>
      <w:r w:rsidRPr="00B04868">
        <w:t xml:space="preserve"> (ONU, </w:t>
      </w:r>
      <w:proofErr w:type="spellStart"/>
      <w:r w:rsidRPr="00B04868">
        <w:t>Banco</w:t>
      </w:r>
      <w:proofErr w:type="spellEnd"/>
      <w:r w:rsidRPr="00B04868">
        <w:t xml:space="preserve"> Mundial, FMI, etc.). </w:t>
      </w:r>
      <w:proofErr w:type="spellStart"/>
      <w:r w:rsidRPr="00B04868">
        <w:t>Sé</w:t>
      </w:r>
      <w:proofErr w:type="spellEnd"/>
      <w:r w:rsidRPr="00B04868">
        <w:t xml:space="preserve"> </w:t>
      </w:r>
      <w:proofErr w:type="spellStart"/>
      <w:r w:rsidRPr="00B04868">
        <w:t>que</w:t>
      </w:r>
      <w:proofErr w:type="spellEnd"/>
      <w:r w:rsidRPr="00B04868">
        <w:t xml:space="preserve"> </w:t>
      </w:r>
      <w:proofErr w:type="spellStart"/>
      <w:r w:rsidRPr="00B04868">
        <w:t>es</w:t>
      </w:r>
      <w:proofErr w:type="spellEnd"/>
      <w:r w:rsidRPr="00B04868">
        <w:t xml:space="preserve"> </w:t>
      </w:r>
      <w:proofErr w:type="spellStart"/>
      <w:r w:rsidRPr="00B04868">
        <w:t>posible</w:t>
      </w:r>
      <w:proofErr w:type="spellEnd"/>
      <w:r w:rsidRPr="00B04868">
        <w:t xml:space="preserve"> </w:t>
      </w:r>
      <w:proofErr w:type="spellStart"/>
      <w:r w:rsidRPr="00B04868">
        <w:t>porque</w:t>
      </w:r>
      <w:proofErr w:type="spellEnd"/>
      <w:r w:rsidRPr="00B04868">
        <w:t xml:space="preserve"> lo </w:t>
      </w:r>
      <w:proofErr w:type="spellStart"/>
      <w:r w:rsidRPr="00B04868">
        <w:t>hicimos</w:t>
      </w:r>
      <w:proofErr w:type="spellEnd"/>
      <w:r w:rsidRPr="00B04868">
        <w:t xml:space="preserve"> en </w:t>
      </w:r>
      <w:smartTag w:uri="urn:schemas-microsoft-com:office:smarttags" w:element="PersonName">
        <w:smartTagPr>
          <w:attr w:name="ProductID" w:val="la Mutualidad"/>
        </w:smartTagPr>
        <w:r w:rsidRPr="00B04868">
          <w:t>Quebec</w:t>
        </w:r>
      </w:smartTag>
      <w:r w:rsidRPr="00B04868">
        <w:t xml:space="preserve"> </w:t>
      </w:r>
      <w:proofErr w:type="spellStart"/>
      <w:r w:rsidRPr="00B04868">
        <w:t>cuando</w:t>
      </w:r>
      <w:proofErr w:type="spellEnd"/>
      <w:r w:rsidRPr="00B04868">
        <w:t xml:space="preserve"> era </w:t>
      </w:r>
      <w:proofErr w:type="spellStart"/>
      <w:r w:rsidRPr="00B04868">
        <w:t>presidenta</w:t>
      </w:r>
      <w:proofErr w:type="spellEnd"/>
      <w:r w:rsidRPr="00B04868">
        <w:t xml:space="preserve"> del </w:t>
      </w:r>
      <w:proofErr w:type="spellStart"/>
      <w:r w:rsidRPr="00B04868">
        <w:rPr>
          <w:i/>
        </w:rPr>
        <w:t>Conseil</w:t>
      </w:r>
      <w:proofErr w:type="spellEnd"/>
      <w:r w:rsidRPr="00B04868">
        <w:rPr>
          <w:i/>
        </w:rPr>
        <w:t xml:space="preserve"> </w:t>
      </w:r>
      <w:proofErr w:type="spellStart"/>
      <w:r w:rsidRPr="00B04868">
        <w:rPr>
          <w:i/>
        </w:rPr>
        <w:t>québécois</w:t>
      </w:r>
      <w:proofErr w:type="spellEnd"/>
      <w:r w:rsidRPr="00B04868">
        <w:rPr>
          <w:i/>
        </w:rPr>
        <w:t xml:space="preserve"> de la </w:t>
      </w:r>
      <w:proofErr w:type="spellStart"/>
      <w:r w:rsidRPr="00B04868">
        <w:rPr>
          <w:i/>
        </w:rPr>
        <w:t>coopération</w:t>
      </w:r>
      <w:proofErr w:type="spellEnd"/>
      <w:r w:rsidRPr="00B04868">
        <w:rPr>
          <w:i/>
        </w:rPr>
        <w:t xml:space="preserve"> et de </w:t>
      </w:r>
      <w:smartTag w:uri="urn:schemas-microsoft-com:office:smarttags" w:element="PersonName">
        <w:smartTagPr>
          <w:attr w:name="ProductID" w:val="la Mutualidad"/>
        </w:smartTagPr>
        <w:r w:rsidRPr="00B04868">
          <w:rPr>
            <w:i/>
          </w:rPr>
          <w:t xml:space="preserve">la </w:t>
        </w:r>
        <w:proofErr w:type="spellStart"/>
        <w:r w:rsidRPr="00B04868">
          <w:rPr>
            <w:i/>
          </w:rPr>
          <w:t>Mutualité</w:t>
        </w:r>
      </w:smartTag>
      <w:proofErr w:type="spellEnd"/>
      <w:r w:rsidRPr="00B04868">
        <w:t xml:space="preserve"> (</w:t>
      </w:r>
      <w:proofErr w:type="spellStart"/>
      <w:r w:rsidRPr="00B04868">
        <w:t>Consejo</w:t>
      </w:r>
      <w:proofErr w:type="spellEnd"/>
      <w:r w:rsidRPr="00B04868">
        <w:t xml:space="preserve"> </w:t>
      </w:r>
      <w:proofErr w:type="spellStart"/>
      <w:r w:rsidRPr="00B04868">
        <w:t>Quebequés</w:t>
      </w:r>
      <w:proofErr w:type="spellEnd"/>
      <w:r w:rsidRPr="00B04868">
        <w:t xml:space="preserve"> de </w:t>
      </w:r>
      <w:smartTag w:uri="urn:schemas-microsoft-com:office:smarttags" w:element="PersonName">
        <w:smartTagPr>
          <w:attr w:name="ProductID" w:val="la Mutualidad"/>
        </w:smartTagPr>
        <w:r w:rsidRPr="00B04868">
          <w:t xml:space="preserve">la </w:t>
        </w:r>
        <w:proofErr w:type="spellStart"/>
        <w:r w:rsidRPr="00B04868">
          <w:t>Cooperación</w:t>
        </w:r>
      </w:smartTag>
      <w:proofErr w:type="spellEnd"/>
      <w:r w:rsidRPr="00B04868">
        <w:t xml:space="preserve"> y </w:t>
      </w:r>
      <w:smartTag w:uri="urn:schemas-microsoft-com:office:smarttags" w:element="PersonName">
        <w:smartTagPr>
          <w:attr w:name="ProductID" w:val="la Mutualidad"/>
        </w:smartTagPr>
        <w:r w:rsidRPr="00B04868">
          <w:t xml:space="preserve">la </w:t>
        </w:r>
        <w:proofErr w:type="spellStart"/>
        <w:r w:rsidRPr="00B04868">
          <w:t>Mutualidad</w:t>
        </w:r>
      </w:smartTag>
      <w:proofErr w:type="spellEnd"/>
      <w:r w:rsidRPr="00B04868">
        <w:t xml:space="preserve">), la </w:t>
      </w:r>
      <w:proofErr w:type="spellStart"/>
      <w:r w:rsidRPr="00B04868">
        <w:t>coordinadora</w:t>
      </w:r>
      <w:proofErr w:type="spellEnd"/>
      <w:r w:rsidRPr="00B04868">
        <w:t xml:space="preserve"> regional. </w:t>
      </w:r>
      <w:proofErr w:type="spellStart"/>
      <w:r w:rsidRPr="00B04868">
        <w:t>Fuimos</w:t>
      </w:r>
      <w:proofErr w:type="spellEnd"/>
      <w:r w:rsidRPr="00B04868">
        <w:t xml:space="preserve"> </w:t>
      </w:r>
      <w:proofErr w:type="spellStart"/>
      <w:r w:rsidRPr="00B04868">
        <w:t>capaces</w:t>
      </w:r>
      <w:proofErr w:type="spellEnd"/>
      <w:r w:rsidRPr="00B04868">
        <w:t xml:space="preserve"> de </w:t>
      </w:r>
      <w:proofErr w:type="spellStart"/>
      <w:r w:rsidRPr="00B04868">
        <w:t>obtener</w:t>
      </w:r>
      <w:proofErr w:type="spellEnd"/>
      <w:r w:rsidRPr="00B04868">
        <w:t xml:space="preserve"> </w:t>
      </w:r>
      <w:proofErr w:type="spellStart"/>
      <w:r w:rsidRPr="00B04868">
        <w:t>una</w:t>
      </w:r>
      <w:proofErr w:type="spellEnd"/>
      <w:r w:rsidRPr="00B04868">
        <w:t xml:space="preserve"> </w:t>
      </w:r>
      <w:proofErr w:type="spellStart"/>
      <w:r w:rsidRPr="00B04868">
        <w:t>subvención</w:t>
      </w:r>
      <w:proofErr w:type="spellEnd"/>
      <w:r w:rsidRPr="00B04868">
        <w:t xml:space="preserve"> de 20 </w:t>
      </w:r>
      <w:proofErr w:type="spellStart"/>
      <w:r w:rsidRPr="00B04868">
        <w:t>millones</w:t>
      </w:r>
      <w:proofErr w:type="spellEnd"/>
      <w:r w:rsidRPr="00B04868">
        <w:t xml:space="preserve"> de </w:t>
      </w:r>
      <w:proofErr w:type="spellStart"/>
      <w:r w:rsidRPr="00B04868">
        <w:t>dólares</w:t>
      </w:r>
      <w:proofErr w:type="spellEnd"/>
      <w:r w:rsidRPr="00B04868">
        <w:t xml:space="preserve"> </w:t>
      </w:r>
      <w:proofErr w:type="spellStart"/>
      <w:r w:rsidRPr="00B04868">
        <w:t>para</w:t>
      </w:r>
      <w:proofErr w:type="spellEnd"/>
      <w:r w:rsidRPr="00B04868">
        <w:t xml:space="preserve"> el </w:t>
      </w:r>
      <w:proofErr w:type="spellStart"/>
      <w:r w:rsidRPr="00B04868">
        <w:t>Gobierno</w:t>
      </w:r>
      <w:proofErr w:type="spellEnd"/>
      <w:r w:rsidRPr="00B04868">
        <w:t xml:space="preserve"> de Quebec </w:t>
      </w:r>
      <w:proofErr w:type="spellStart"/>
      <w:r w:rsidRPr="00B04868">
        <w:t>basándonos</w:t>
      </w:r>
      <w:proofErr w:type="spellEnd"/>
      <w:r w:rsidRPr="00B04868">
        <w:t xml:space="preserve"> en un plan </w:t>
      </w:r>
      <w:proofErr w:type="spellStart"/>
      <w:r w:rsidRPr="00B04868">
        <w:t>estratégico</w:t>
      </w:r>
      <w:proofErr w:type="spellEnd"/>
      <w:r w:rsidRPr="00B04868">
        <w:t xml:space="preserve"> </w:t>
      </w:r>
      <w:proofErr w:type="spellStart"/>
      <w:r w:rsidRPr="00B04868">
        <w:t>elaborado</w:t>
      </w:r>
      <w:proofErr w:type="spellEnd"/>
      <w:r w:rsidRPr="00B04868">
        <w:t xml:space="preserve"> </w:t>
      </w:r>
      <w:proofErr w:type="spellStart"/>
      <w:r w:rsidRPr="00B04868">
        <w:t>por</w:t>
      </w:r>
      <w:proofErr w:type="spellEnd"/>
      <w:r w:rsidRPr="00B04868">
        <w:t xml:space="preserve"> </w:t>
      </w:r>
      <w:proofErr w:type="spellStart"/>
      <w:r w:rsidRPr="00B04868">
        <w:t>todos</w:t>
      </w:r>
      <w:proofErr w:type="spellEnd"/>
      <w:r w:rsidRPr="00B04868">
        <w:t xml:space="preserve"> los </w:t>
      </w:r>
      <w:proofErr w:type="spellStart"/>
      <w:r w:rsidRPr="00B04868">
        <w:t>miembros</w:t>
      </w:r>
      <w:proofErr w:type="spellEnd"/>
      <w:r w:rsidRPr="00B04868">
        <w:t xml:space="preserve">. A </w:t>
      </w:r>
      <w:proofErr w:type="spellStart"/>
      <w:r w:rsidRPr="00B04868">
        <w:t>cambio</w:t>
      </w:r>
      <w:proofErr w:type="spellEnd"/>
      <w:r w:rsidRPr="00B04868">
        <w:t xml:space="preserve">, el CQCM se </w:t>
      </w:r>
      <w:proofErr w:type="spellStart"/>
      <w:r w:rsidRPr="00B04868">
        <w:t>comprometió</w:t>
      </w:r>
      <w:proofErr w:type="spellEnd"/>
      <w:r w:rsidRPr="00B04868">
        <w:t xml:space="preserve"> a </w:t>
      </w:r>
      <w:proofErr w:type="spellStart"/>
      <w:r w:rsidRPr="00B04868">
        <w:t>crear</w:t>
      </w:r>
      <w:proofErr w:type="spellEnd"/>
      <w:r w:rsidRPr="00B04868">
        <w:t xml:space="preserve"> 20.000 </w:t>
      </w:r>
      <w:proofErr w:type="spellStart"/>
      <w:r w:rsidRPr="00B04868">
        <w:t>empleos</w:t>
      </w:r>
      <w:proofErr w:type="spellEnd"/>
      <w:r w:rsidRPr="00B04868">
        <w:t xml:space="preserve"> a lo largo de </w:t>
      </w:r>
      <w:proofErr w:type="spellStart"/>
      <w:r w:rsidRPr="00B04868">
        <w:t>cinco</w:t>
      </w:r>
      <w:proofErr w:type="spellEnd"/>
      <w:r w:rsidRPr="00B04868">
        <w:t xml:space="preserve"> </w:t>
      </w:r>
      <w:proofErr w:type="spellStart"/>
      <w:r w:rsidRPr="00B04868">
        <w:t>años</w:t>
      </w:r>
      <w:proofErr w:type="spellEnd"/>
      <w:r w:rsidRPr="00B04868">
        <w:t>. ¿</w:t>
      </w:r>
      <w:proofErr w:type="spellStart"/>
      <w:r w:rsidRPr="00B04868">
        <w:t>Por</w:t>
      </w:r>
      <w:proofErr w:type="spellEnd"/>
      <w:r w:rsidRPr="00B04868">
        <w:t xml:space="preserve"> </w:t>
      </w:r>
      <w:proofErr w:type="spellStart"/>
      <w:r w:rsidRPr="00B04868">
        <w:t>qué</w:t>
      </w:r>
      <w:proofErr w:type="spellEnd"/>
      <w:r w:rsidRPr="00B04868">
        <w:t xml:space="preserve"> no </w:t>
      </w:r>
      <w:proofErr w:type="spellStart"/>
      <w:r w:rsidRPr="00B04868">
        <w:t>podríamos</w:t>
      </w:r>
      <w:proofErr w:type="spellEnd"/>
      <w:r w:rsidRPr="00B04868">
        <w:t xml:space="preserve"> </w:t>
      </w:r>
      <w:proofErr w:type="spellStart"/>
      <w:r w:rsidRPr="00B04868">
        <w:t>hacer</w:t>
      </w:r>
      <w:proofErr w:type="spellEnd"/>
      <w:r w:rsidRPr="00B04868">
        <w:t xml:space="preserve"> lo </w:t>
      </w:r>
      <w:proofErr w:type="spellStart"/>
      <w:r w:rsidRPr="00B04868">
        <w:t>mismo</w:t>
      </w:r>
      <w:proofErr w:type="spellEnd"/>
      <w:r w:rsidRPr="00B04868">
        <w:t xml:space="preserve"> a </w:t>
      </w:r>
      <w:proofErr w:type="spellStart"/>
      <w:r w:rsidRPr="00B04868">
        <w:t>nivel</w:t>
      </w:r>
      <w:proofErr w:type="spellEnd"/>
      <w:r w:rsidRPr="00B04868">
        <w:t xml:space="preserve"> </w:t>
      </w:r>
      <w:proofErr w:type="spellStart"/>
      <w:r w:rsidRPr="00B04868">
        <w:t>internacional</w:t>
      </w:r>
      <w:proofErr w:type="spellEnd"/>
      <w:r w:rsidRPr="00B04868">
        <w:t>?</w:t>
      </w:r>
    </w:p>
    <w:sectPr w:rsidR="00130DE0" w:rsidRPr="00B04868" w:rsidSect="004927E4">
      <w:headerReference w:type="default" r:id="rId7"/>
      <w:footerReference w:type="default" r:id="rId8"/>
      <w:pgSz w:w="12240" w:h="15840"/>
      <w:pgMar w:top="960" w:right="1680" w:bottom="1200" w:left="1700" w:header="752" w:footer="10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90" w:rsidRDefault="00F71B90">
      <w:r>
        <w:separator/>
      </w:r>
    </w:p>
  </w:endnote>
  <w:endnote w:type="continuationSeparator" w:id="0">
    <w:p w:rsidR="00F71B90" w:rsidRDefault="00F7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E0" w:rsidRDefault="00B9777A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6532880</wp:posOffset>
              </wp:positionH>
              <wp:positionV relativeFrom="page">
                <wp:posOffset>9283065</wp:posOffset>
              </wp:positionV>
              <wp:extent cx="121285" cy="16510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DE0" w:rsidRDefault="00130DE0">
                          <w:pPr>
                            <w:spacing w:line="244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</w:rPr>
                            <w:fldChar w:fldCharType="separate"/>
                          </w:r>
                          <w:r w:rsidR="00705B3B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4.4pt;margin-top:730.95pt;width:9.5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4M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" filled="f" stroked="f">
              <v:textbox inset="0,0,0,0">
                <w:txbxContent>
                  <w:p w:rsidR="00130DE0" w:rsidRDefault="00130DE0">
                    <w:pPr>
                      <w:spacing w:line="244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fldChar w:fldCharType="begin"/>
                    </w:r>
                    <w:r>
                      <w:rPr>
                        <w:rFonts w:cs="Calibri"/>
                      </w:rPr>
                      <w:instrText xml:space="preserve"> PAGE </w:instrText>
                    </w:r>
                    <w:r>
                      <w:rPr>
                        <w:rFonts w:cs="Calibri"/>
                      </w:rPr>
                      <w:fldChar w:fldCharType="separate"/>
                    </w:r>
                    <w:r w:rsidR="00705B3B">
                      <w:rPr>
                        <w:rFonts w:cs="Calibri"/>
                        <w:noProof/>
                      </w:rPr>
                      <w:t>1</w:t>
                    </w:r>
                    <w:r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90" w:rsidRDefault="00F71B90">
      <w:r>
        <w:separator/>
      </w:r>
    </w:p>
  </w:footnote>
  <w:footnote w:type="continuationSeparator" w:id="0">
    <w:p w:rsidR="00F71B90" w:rsidRDefault="00F7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DE0" w:rsidRDefault="00B9777A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1149350</wp:posOffset>
              </wp:positionH>
              <wp:positionV relativeFrom="page">
                <wp:posOffset>495300</wp:posOffset>
              </wp:positionV>
              <wp:extent cx="1397000" cy="228600"/>
              <wp:effectExtent l="0" t="0" r="1270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0DE0" w:rsidRPr="00337450" w:rsidRDefault="00130DE0">
                          <w:pPr>
                            <w:spacing w:line="244" w:lineRule="exact"/>
                            <w:ind w:left="20"/>
                            <w:rPr>
                              <w:rFonts w:cs="Calibri"/>
                              <w:b/>
                            </w:rPr>
                          </w:pPr>
                          <w:r w:rsidRPr="00337450">
                            <w:rPr>
                              <w:rFonts w:cs="Calibri"/>
                              <w:b/>
                              <w:spacing w:val="-1"/>
                            </w:rPr>
                            <w:t xml:space="preserve">22 de </w:t>
                          </w:r>
                          <w:proofErr w:type="spellStart"/>
                          <w:r w:rsidRPr="00337450">
                            <w:rPr>
                              <w:rFonts w:cs="Calibri"/>
                              <w:b/>
                              <w:spacing w:val="-1"/>
                            </w:rPr>
                            <w:t>octubre</w:t>
                          </w:r>
                          <w:proofErr w:type="spellEnd"/>
                          <w:r w:rsidRPr="00337450">
                            <w:rPr>
                              <w:rFonts w:cs="Calibri"/>
                              <w:b/>
                              <w:spacing w:val="-1"/>
                            </w:rPr>
                            <w:t xml:space="preserve"> de 2015</w:t>
                          </w:r>
                          <w:r w:rsidRPr="00337450">
                            <w:rPr>
                              <w:rFonts w:cs="Calibri"/>
                              <w:b/>
                              <w:spacing w:val="-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5pt;margin-top:39pt;width:11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" filled="f" stroked="f">
              <v:textbox inset="0,0,0,0">
                <w:txbxContent>
                  <w:p w:rsidR="00130DE0" w:rsidRPr="00337450" w:rsidRDefault="00130DE0">
                    <w:pPr>
                      <w:spacing w:line="244" w:lineRule="exact"/>
                      <w:ind w:left="20"/>
                      <w:rPr>
                        <w:rFonts w:cs="Calibri"/>
                        <w:b/>
                      </w:rPr>
                    </w:pPr>
                    <w:r w:rsidRPr="00337450">
                      <w:rPr>
                        <w:rFonts w:cs="Calibri"/>
                        <w:b/>
                        <w:spacing w:val="-1"/>
                      </w:rPr>
                      <w:t xml:space="preserve">22 de </w:t>
                    </w:r>
                    <w:proofErr w:type="spellStart"/>
                    <w:r w:rsidRPr="00337450">
                      <w:rPr>
                        <w:rFonts w:cs="Calibri"/>
                        <w:b/>
                        <w:spacing w:val="-1"/>
                      </w:rPr>
                      <w:t>octubre</w:t>
                    </w:r>
                    <w:proofErr w:type="spellEnd"/>
                    <w:r w:rsidRPr="00337450">
                      <w:rPr>
                        <w:rFonts w:cs="Calibri"/>
                        <w:b/>
                        <w:spacing w:val="-1"/>
                      </w:rPr>
                      <w:t xml:space="preserve"> de 2015</w:t>
                    </w:r>
                    <w:r w:rsidRPr="00337450">
                      <w:rPr>
                        <w:rFonts w:cs="Calibri"/>
                        <w:b/>
                        <w:spacing w:val="-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B4"/>
    <w:rsid w:val="00130DE0"/>
    <w:rsid w:val="0015023B"/>
    <w:rsid w:val="001971A6"/>
    <w:rsid w:val="001C4BC2"/>
    <w:rsid w:val="0023387D"/>
    <w:rsid w:val="002C6BE5"/>
    <w:rsid w:val="002D28E3"/>
    <w:rsid w:val="00337450"/>
    <w:rsid w:val="004927E4"/>
    <w:rsid w:val="005356B4"/>
    <w:rsid w:val="00640CC2"/>
    <w:rsid w:val="006E7FB4"/>
    <w:rsid w:val="00702A4B"/>
    <w:rsid w:val="00705B3B"/>
    <w:rsid w:val="007B7BA5"/>
    <w:rsid w:val="00A5217C"/>
    <w:rsid w:val="00B04868"/>
    <w:rsid w:val="00B11C3F"/>
    <w:rsid w:val="00B450A0"/>
    <w:rsid w:val="00B9777A"/>
    <w:rsid w:val="00D37D14"/>
    <w:rsid w:val="00E33EE6"/>
    <w:rsid w:val="00EE4375"/>
    <w:rsid w:val="00F71B90"/>
    <w:rsid w:val="00FE78BE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E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927E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927E4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927E4"/>
  </w:style>
  <w:style w:type="paragraph" w:customStyle="1" w:styleId="TableParagraph">
    <w:name w:val="Table Paragraph"/>
    <w:basedOn w:val="Normal"/>
    <w:uiPriority w:val="99"/>
    <w:rsid w:val="004927E4"/>
  </w:style>
  <w:style w:type="paragraph" w:styleId="Header">
    <w:name w:val="header"/>
    <w:basedOn w:val="Normal"/>
    <w:link w:val="HeaderChar"/>
    <w:uiPriority w:val="99"/>
    <w:rsid w:val="0033745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374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E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927E4"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927E4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4927E4"/>
  </w:style>
  <w:style w:type="paragraph" w:customStyle="1" w:styleId="TableParagraph">
    <w:name w:val="Table Paragraph"/>
    <w:basedOn w:val="Normal"/>
    <w:uiPriority w:val="99"/>
    <w:rsid w:val="004927E4"/>
  </w:style>
  <w:style w:type="paragraph" w:styleId="Header">
    <w:name w:val="header"/>
    <w:basedOn w:val="Normal"/>
    <w:link w:val="HeaderChar"/>
    <w:uiPriority w:val="99"/>
    <w:rsid w:val="0033745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3374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Questions from the Alliance Sectors Final.docx</vt:lpstr>
    </vt:vector>
  </TitlesOfParts>
  <Company>HP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Questions from the Alliance Sectors Final.docx</dc:title>
  <dc:creator>BA24255</dc:creator>
  <cp:lastModifiedBy>Alex Fairie</cp:lastModifiedBy>
  <cp:revision>2</cp:revision>
  <dcterms:created xsi:type="dcterms:W3CDTF">2015-11-05T15:30:00Z</dcterms:created>
  <dcterms:modified xsi:type="dcterms:W3CDTF">2015-11-05T15:30:00Z</dcterms:modified>
</cp:coreProperties>
</file>